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D4A" w:rsidRPr="00052947" w:rsidRDefault="008E3D4A" w:rsidP="008E3D4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Кошторис витрат на втілення проє</w:t>
      </w:r>
      <w:r w:rsidRPr="00052947">
        <w:rPr>
          <w:rFonts w:ascii="Times New Roman" w:hAnsi="Times New Roman" w:cs="Times New Roman"/>
          <w:b/>
          <w:sz w:val="28"/>
          <w:szCs w:val="28"/>
          <w:lang w:val="uk-UA"/>
        </w:rPr>
        <w:t>кту</w:t>
      </w:r>
    </w:p>
    <w:tbl>
      <w:tblPr>
        <w:tblStyle w:val="1"/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2931"/>
        <w:gridCol w:w="1559"/>
        <w:gridCol w:w="1701"/>
        <w:gridCol w:w="1701"/>
        <w:gridCol w:w="2693"/>
      </w:tblGrid>
      <w:tr w:rsidR="008E3D4A" w:rsidRPr="009D0357" w:rsidTr="007A7ADA">
        <w:trPr>
          <w:trHeight w:val="1365"/>
        </w:trPr>
        <w:tc>
          <w:tcPr>
            <w:tcW w:w="614" w:type="dxa"/>
            <w:hideMark/>
          </w:tcPr>
          <w:p w:rsidR="008E3D4A" w:rsidRPr="009D0357" w:rsidRDefault="008E3D4A" w:rsidP="007A7ADA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9D035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9D035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2931" w:type="dxa"/>
            <w:hideMark/>
          </w:tcPr>
          <w:p w:rsidR="008E3D4A" w:rsidRPr="009D0357" w:rsidRDefault="008E3D4A" w:rsidP="007A7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9D035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Вид матеріалу / послуги</w:t>
            </w:r>
          </w:p>
        </w:tc>
        <w:tc>
          <w:tcPr>
            <w:tcW w:w="1559" w:type="dxa"/>
            <w:hideMark/>
          </w:tcPr>
          <w:p w:rsidR="008E3D4A" w:rsidRDefault="008E3D4A" w:rsidP="007A7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9D035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Необхідна </w:t>
            </w:r>
            <w:r w:rsidRPr="009D035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br/>
              <w:t>кількість</w:t>
            </w:r>
          </w:p>
          <w:p w:rsidR="008E3D4A" w:rsidRPr="009D0357" w:rsidRDefault="008E3D4A" w:rsidP="007A7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hideMark/>
          </w:tcPr>
          <w:p w:rsidR="008E3D4A" w:rsidRPr="009D0357" w:rsidRDefault="008E3D4A" w:rsidP="007A7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9D035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Ціна за одиницю, грн</w:t>
            </w:r>
          </w:p>
        </w:tc>
        <w:tc>
          <w:tcPr>
            <w:tcW w:w="1701" w:type="dxa"/>
            <w:hideMark/>
          </w:tcPr>
          <w:p w:rsidR="008E3D4A" w:rsidRDefault="008E3D4A" w:rsidP="007A7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 w:eastAsia="ru-RU"/>
              </w:rPr>
            </w:pPr>
            <w:r w:rsidRPr="009D035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Вартість,</w:t>
            </w:r>
          </w:p>
          <w:p w:rsidR="008E3D4A" w:rsidRPr="009D0357" w:rsidRDefault="008E3D4A" w:rsidP="007A7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9D035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грн.</w:t>
            </w:r>
          </w:p>
        </w:tc>
        <w:tc>
          <w:tcPr>
            <w:tcW w:w="2693" w:type="dxa"/>
          </w:tcPr>
          <w:p w:rsidR="008E3D4A" w:rsidRPr="00D0082C" w:rsidRDefault="008E3D4A" w:rsidP="007A7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 w:eastAsia="ru-RU"/>
              </w:rPr>
              <w:t>Сайт</w:t>
            </w:r>
          </w:p>
        </w:tc>
      </w:tr>
      <w:tr w:rsidR="008E3D4A" w:rsidRPr="009D0357" w:rsidTr="007A7ADA">
        <w:trPr>
          <w:trHeight w:val="230"/>
        </w:trPr>
        <w:tc>
          <w:tcPr>
            <w:tcW w:w="614" w:type="dxa"/>
          </w:tcPr>
          <w:p w:rsidR="008E3D4A" w:rsidRPr="009D0357" w:rsidRDefault="008E3D4A" w:rsidP="007A7A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D0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931" w:type="dxa"/>
          </w:tcPr>
          <w:p w:rsidR="008E3D4A" w:rsidRPr="00FA7DE5" w:rsidRDefault="008E3D4A" w:rsidP="007A7AD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A7D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Проведення підготовчих робіт;</w:t>
            </w:r>
          </w:p>
        </w:tc>
        <w:tc>
          <w:tcPr>
            <w:tcW w:w="1559" w:type="dxa"/>
          </w:tcPr>
          <w:p w:rsidR="008E3D4A" w:rsidRPr="00AB2012" w:rsidRDefault="008E3D4A" w:rsidP="007A7AD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</w:t>
            </w:r>
            <w:r w:rsidRPr="00DA4C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.5 м </w:t>
            </w:r>
            <w:r w:rsidRPr="00DA4C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val="uk-UA" w:eastAsia="ru-RU"/>
              </w:rPr>
              <w:t>2</w:t>
            </w:r>
          </w:p>
        </w:tc>
        <w:tc>
          <w:tcPr>
            <w:tcW w:w="1701" w:type="dxa"/>
          </w:tcPr>
          <w:p w:rsidR="008E3D4A" w:rsidRPr="00264162" w:rsidRDefault="008E3D4A" w:rsidP="007A7AD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DA4C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0 грв</w:t>
            </w:r>
          </w:p>
        </w:tc>
        <w:tc>
          <w:tcPr>
            <w:tcW w:w="1701" w:type="dxa"/>
          </w:tcPr>
          <w:p w:rsidR="008E3D4A" w:rsidRPr="00AB2012" w:rsidRDefault="008E3D4A" w:rsidP="007A7AD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AB20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0 грв</w:t>
            </w:r>
          </w:p>
        </w:tc>
        <w:tc>
          <w:tcPr>
            <w:tcW w:w="2693" w:type="dxa"/>
          </w:tcPr>
          <w:p w:rsidR="008E3D4A" w:rsidRPr="00AB2012" w:rsidRDefault="008E3D4A" w:rsidP="007A7AD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E3D4A" w:rsidRPr="009D0357" w:rsidTr="007A7ADA">
        <w:trPr>
          <w:trHeight w:val="215"/>
        </w:trPr>
        <w:tc>
          <w:tcPr>
            <w:tcW w:w="614" w:type="dxa"/>
          </w:tcPr>
          <w:p w:rsidR="008E3D4A" w:rsidRPr="009D0357" w:rsidRDefault="008E3D4A" w:rsidP="007A7A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D0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931" w:type="dxa"/>
          </w:tcPr>
          <w:p w:rsidR="008E3D4A" w:rsidRPr="00FA7DE5" w:rsidRDefault="008E3D4A" w:rsidP="007A7AD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A7D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Підготовка основи, куди буде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встановлено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електросковорода та електром</w:t>
            </w:r>
            <w:r w:rsidRPr="00AE5A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ясорубка</w:t>
            </w:r>
            <w:r w:rsidRPr="00FA7D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1559" w:type="dxa"/>
          </w:tcPr>
          <w:p w:rsidR="008E3D4A" w:rsidRPr="0080481C" w:rsidRDefault="008E3D4A" w:rsidP="007A7AD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</w:t>
            </w:r>
            <w:r w:rsidRPr="00DA4C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.5 м </w:t>
            </w:r>
            <w:r w:rsidRPr="00DA4C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val="uk-UA" w:eastAsia="ru-RU"/>
              </w:rPr>
              <w:t>2</w:t>
            </w:r>
          </w:p>
        </w:tc>
        <w:tc>
          <w:tcPr>
            <w:tcW w:w="1701" w:type="dxa"/>
          </w:tcPr>
          <w:p w:rsidR="008E3D4A" w:rsidRPr="00264162" w:rsidRDefault="008E3D4A" w:rsidP="007A7AD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A4C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0 грв</w:t>
            </w:r>
          </w:p>
        </w:tc>
        <w:tc>
          <w:tcPr>
            <w:tcW w:w="1701" w:type="dxa"/>
          </w:tcPr>
          <w:p w:rsidR="008E3D4A" w:rsidRPr="0080481C" w:rsidRDefault="008E3D4A" w:rsidP="007A7AD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048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0 грв</w:t>
            </w:r>
          </w:p>
        </w:tc>
        <w:tc>
          <w:tcPr>
            <w:tcW w:w="2693" w:type="dxa"/>
          </w:tcPr>
          <w:p w:rsidR="008E3D4A" w:rsidRPr="0080481C" w:rsidRDefault="008E3D4A" w:rsidP="007A7AD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E3D4A" w:rsidRPr="005663D5" w:rsidTr="007A7ADA">
        <w:trPr>
          <w:trHeight w:val="245"/>
        </w:trPr>
        <w:tc>
          <w:tcPr>
            <w:tcW w:w="614" w:type="dxa"/>
          </w:tcPr>
          <w:p w:rsidR="008E3D4A" w:rsidRPr="009D0357" w:rsidRDefault="008E3D4A" w:rsidP="007A7A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931" w:type="dxa"/>
          </w:tcPr>
          <w:p w:rsidR="008E3D4A" w:rsidRDefault="008E3D4A" w:rsidP="007A7AD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Придбання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електросковороди</w:t>
            </w:r>
            <w:r w:rsidRPr="00FA7D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  <w:p w:rsidR="008E3D4A" w:rsidRPr="0055171A" w:rsidRDefault="008E3D4A" w:rsidP="007A7AD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СЕМ-0,2 1000*700*250</w:t>
            </w:r>
          </w:p>
          <w:p w:rsidR="008E3D4A" w:rsidRPr="00FA7DE5" w:rsidRDefault="008E3D4A" w:rsidP="007A7AD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E5AF5">
              <w:rPr>
                <w:rStyle w:val="a3"/>
                <w:rFonts w:ascii="Times New Roman" w:hAnsi="Times New Roman" w:cs="Times New Roman"/>
                <w:b/>
                <w:bCs/>
                <w:color w:val="5F6368"/>
                <w:sz w:val="28"/>
                <w:szCs w:val="28"/>
                <w:shd w:val="clear" w:color="auto" w:fill="FFFFFF"/>
              </w:rPr>
              <w:t>nailtd</w:t>
            </w:r>
            <w:r w:rsidRPr="00AE5AF5">
              <w:rPr>
                <w:rFonts w:ascii="Times New Roman" w:hAnsi="Times New Roman" w:cs="Times New Roman"/>
                <w:color w:val="4D5156"/>
                <w:sz w:val="28"/>
                <w:szCs w:val="28"/>
                <w:shd w:val="clear" w:color="auto" w:fill="FFFFFF"/>
              </w:rPr>
              <w:t>@</w:t>
            </w:r>
            <w:r w:rsidRPr="00AE5AF5">
              <w:rPr>
                <w:rStyle w:val="a3"/>
                <w:rFonts w:ascii="Times New Roman" w:hAnsi="Times New Roman" w:cs="Times New Roman"/>
                <w:b/>
                <w:bCs/>
                <w:color w:val="5F6368"/>
                <w:sz w:val="28"/>
                <w:szCs w:val="28"/>
                <w:shd w:val="clear" w:color="auto" w:fill="FFFFFF"/>
              </w:rPr>
              <w:t>gmail.com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. </w:t>
            </w:r>
          </w:p>
        </w:tc>
        <w:tc>
          <w:tcPr>
            <w:tcW w:w="1559" w:type="dxa"/>
          </w:tcPr>
          <w:p w:rsidR="008E3D4A" w:rsidRPr="0080481C" w:rsidRDefault="008E3D4A" w:rsidP="007A7AD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 шт</w:t>
            </w:r>
          </w:p>
        </w:tc>
        <w:tc>
          <w:tcPr>
            <w:tcW w:w="1701" w:type="dxa"/>
          </w:tcPr>
          <w:p w:rsidR="008E3D4A" w:rsidRPr="00264162" w:rsidRDefault="008E3D4A" w:rsidP="007A7AD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34.900.00 </w:t>
            </w:r>
            <w:r w:rsidRPr="00CF64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грв</w:t>
            </w:r>
          </w:p>
        </w:tc>
        <w:tc>
          <w:tcPr>
            <w:tcW w:w="1701" w:type="dxa"/>
          </w:tcPr>
          <w:p w:rsidR="008E3D4A" w:rsidRDefault="008E3D4A" w:rsidP="007A7ADA">
            <w:pPr>
              <w:tabs>
                <w:tab w:val="left" w:pos="21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34.900.00</w:t>
            </w:r>
          </w:p>
          <w:p w:rsidR="008E3D4A" w:rsidRPr="00DA4C42" w:rsidRDefault="008E3D4A" w:rsidP="007A7ADA">
            <w:pPr>
              <w:tabs>
                <w:tab w:val="left" w:pos="21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A4C4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грв</w:t>
            </w:r>
          </w:p>
        </w:tc>
        <w:tc>
          <w:tcPr>
            <w:tcW w:w="2693" w:type="dxa"/>
          </w:tcPr>
          <w:p w:rsidR="008E3D4A" w:rsidRPr="00DA4C42" w:rsidRDefault="008E3D4A" w:rsidP="007A7ADA">
            <w:pPr>
              <w:tabs>
                <w:tab w:val="left" w:pos="21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22E3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https: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//nailtd.com.ua/ua/oborudovanie-</w:t>
            </w:r>
            <w:r w:rsidRPr="00222E3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dlya-stolovyh/elektrokipyatilniki-skovorody-elektricheskie-kotly-pishchevarochnye/sem-02-sem-05/</w:t>
            </w:r>
          </w:p>
        </w:tc>
      </w:tr>
      <w:tr w:rsidR="008E3D4A" w:rsidRPr="005663D5" w:rsidTr="005663D5">
        <w:trPr>
          <w:trHeight w:val="3516"/>
        </w:trPr>
        <w:tc>
          <w:tcPr>
            <w:tcW w:w="614" w:type="dxa"/>
          </w:tcPr>
          <w:p w:rsidR="008E3D4A" w:rsidRPr="009D0357" w:rsidRDefault="008E3D4A" w:rsidP="007A7A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931" w:type="dxa"/>
          </w:tcPr>
          <w:p w:rsidR="008E3D4A" w:rsidRDefault="008E3D4A" w:rsidP="007A7AD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Придбання електром</w:t>
            </w:r>
            <w:r w:rsidRPr="004B49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ясорубки</w:t>
            </w:r>
          </w:p>
          <w:p w:rsidR="008E3D4A" w:rsidRDefault="008E3D4A" w:rsidP="007A7AD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МИМ-300, 600*440*395</w:t>
            </w:r>
          </w:p>
          <w:p w:rsidR="008E3D4A" w:rsidRPr="00F40619" w:rsidRDefault="008E3D4A" w:rsidP="007A7AD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AE5AF5">
              <w:rPr>
                <w:rStyle w:val="a3"/>
                <w:rFonts w:ascii="Times New Roman" w:hAnsi="Times New Roman" w:cs="Times New Roman"/>
                <w:b/>
                <w:bCs/>
                <w:color w:val="5F6368"/>
                <w:sz w:val="28"/>
                <w:szCs w:val="28"/>
                <w:shd w:val="clear" w:color="auto" w:fill="FFFFFF"/>
              </w:rPr>
              <w:t>nailtd</w:t>
            </w:r>
            <w:r w:rsidRPr="00AE5AF5">
              <w:rPr>
                <w:rFonts w:ascii="Times New Roman" w:hAnsi="Times New Roman" w:cs="Times New Roman"/>
                <w:color w:val="4D5156"/>
                <w:sz w:val="28"/>
                <w:szCs w:val="28"/>
                <w:shd w:val="clear" w:color="auto" w:fill="FFFFFF"/>
              </w:rPr>
              <w:t>@</w:t>
            </w:r>
            <w:r w:rsidRPr="00AE5AF5">
              <w:rPr>
                <w:rStyle w:val="a3"/>
                <w:rFonts w:ascii="Times New Roman" w:hAnsi="Times New Roman" w:cs="Times New Roman"/>
                <w:b/>
                <w:bCs/>
                <w:color w:val="5F6368"/>
                <w:sz w:val="28"/>
                <w:szCs w:val="28"/>
                <w:shd w:val="clear" w:color="auto" w:fill="FFFFFF"/>
              </w:rPr>
              <w:t>gmail.com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:rsidR="008E3D4A" w:rsidRPr="006E117B" w:rsidRDefault="008E3D4A" w:rsidP="007A7AD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    1 шт</w:t>
            </w:r>
          </w:p>
        </w:tc>
        <w:tc>
          <w:tcPr>
            <w:tcW w:w="1701" w:type="dxa"/>
          </w:tcPr>
          <w:p w:rsidR="008E3D4A" w:rsidRPr="00F40619" w:rsidRDefault="008E3D4A" w:rsidP="007A7AD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21.200.00 </w:t>
            </w:r>
            <w:r w:rsidRPr="00CF64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грв</w:t>
            </w:r>
          </w:p>
        </w:tc>
        <w:tc>
          <w:tcPr>
            <w:tcW w:w="1701" w:type="dxa"/>
          </w:tcPr>
          <w:p w:rsidR="008E3D4A" w:rsidRDefault="008E3D4A" w:rsidP="007A7ADA">
            <w:pPr>
              <w:tabs>
                <w:tab w:val="left" w:pos="21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21.200.00</w:t>
            </w:r>
          </w:p>
          <w:p w:rsidR="008E3D4A" w:rsidRPr="006E117B" w:rsidRDefault="008E3D4A" w:rsidP="007A7ADA">
            <w:pPr>
              <w:tabs>
                <w:tab w:val="left" w:pos="21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E117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00 грв</w:t>
            </w:r>
          </w:p>
        </w:tc>
        <w:tc>
          <w:tcPr>
            <w:tcW w:w="2693" w:type="dxa"/>
          </w:tcPr>
          <w:p w:rsidR="008E3D4A" w:rsidRPr="006E117B" w:rsidRDefault="008E3D4A" w:rsidP="007A7ADA">
            <w:pPr>
              <w:tabs>
                <w:tab w:val="left" w:pos="21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22E3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https://nailtd.com.ua/ua/oborudovanie-dlya-stolovyh/mehanicheskoe-oborudovanie-myasorubki-ovoshcherezki-kartofelechistki-testomesy/eletromyasorubka-mim-300/</w:t>
            </w:r>
          </w:p>
        </w:tc>
      </w:tr>
      <w:tr w:rsidR="005663D5" w:rsidRPr="005663D5" w:rsidTr="007A7ADA">
        <w:trPr>
          <w:trHeight w:val="107"/>
        </w:trPr>
        <w:tc>
          <w:tcPr>
            <w:tcW w:w="614" w:type="dxa"/>
          </w:tcPr>
          <w:p w:rsidR="005663D5" w:rsidRPr="005663D5" w:rsidRDefault="005663D5" w:rsidP="007A7A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931" w:type="dxa"/>
          </w:tcPr>
          <w:p w:rsidR="005663D5" w:rsidRDefault="005663D5" w:rsidP="005663D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Вартість доставки</w:t>
            </w:r>
          </w:p>
        </w:tc>
        <w:tc>
          <w:tcPr>
            <w:tcW w:w="1559" w:type="dxa"/>
          </w:tcPr>
          <w:p w:rsidR="005663D5" w:rsidRDefault="005663D5" w:rsidP="007A7AD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</w:tcPr>
          <w:p w:rsidR="005663D5" w:rsidRDefault="005663D5" w:rsidP="007A7AD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</w:tcPr>
          <w:p w:rsidR="005663D5" w:rsidRDefault="005663D5" w:rsidP="007A7ADA">
            <w:pPr>
              <w:tabs>
                <w:tab w:val="left" w:pos="21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2.000.00 грв</w:t>
            </w:r>
          </w:p>
        </w:tc>
        <w:tc>
          <w:tcPr>
            <w:tcW w:w="2693" w:type="dxa"/>
          </w:tcPr>
          <w:p w:rsidR="005663D5" w:rsidRPr="00222E3D" w:rsidRDefault="005663D5" w:rsidP="007A7ADA">
            <w:pPr>
              <w:tabs>
                <w:tab w:val="left" w:pos="21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8E3D4A" w:rsidRPr="009D0357" w:rsidTr="007A7ADA">
        <w:trPr>
          <w:trHeight w:val="270"/>
        </w:trPr>
        <w:tc>
          <w:tcPr>
            <w:tcW w:w="614" w:type="dxa"/>
            <w:noWrap/>
            <w:hideMark/>
          </w:tcPr>
          <w:p w:rsidR="008E3D4A" w:rsidRPr="009D0357" w:rsidRDefault="008E3D4A" w:rsidP="007A7A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566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931" w:type="dxa"/>
            <w:noWrap/>
          </w:tcPr>
          <w:p w:rsidR="008E3D4A" w:rsidRPr="009D0357" w:rsidRDefault="008E3D4A" w:rsidP="007A7A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Встановлення  електрообладнання</w:t>
            </w:r>
          </w:p>
        </w:tc>
        <w:tc>
          <w:tcPr>
            <w:tcW w:w="1559" w:type="dxa"/>
            <w:noWrap/>
          </w:tcPr>
          <w:p w:rsidR="008E3D4A" w:rsidRPr="0080481C" w:rsidRDefault="008E3D4A" w:rsidP="007A7AD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2</w:t>
            </w:r>
            <w:r w:rsidRPr="00747E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шт</w:t>
            </w:r>
          </w:p>
        </w:tc>
        <w:tc>
          <w:tcPr>
            <w:tcW w:w="1701" w:type="dxa"/>
            <w:noWrap/>
          </w:tcPr>
          <w:p w:rsidR="008E3D4A" w:rsidRPr="009C4F97" w:rsidRDefault="008E3D4A" w:rsidP="007A7ADA">
            <w:pPr>
              <w:tabs>
                <w:tab w:val="left" w:pos="21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4F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400</w:t>
            </w:r>
            <w:r w:rsidRPr="00747E4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грв</w:t>
            </w:r>
          </w:p>
        </w:tc>
        <w:tc>
          <w:tcPr>
            <w:tcW w:w="1701" w:type="dxa"/>
            <w:noWrap/>
          </w:tcPr>
          <w:p w:rsidR="008E3D4A" w:rsidRPr="009C4F97" w:rsidRDefault="008E3D4A" w:rsidP="007A7ADA">
            <w:pPr>
              <w:tabs>
                <w:tab w:val="left" w:pos="21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  <w:r w:rsidRPr="00747E4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 грв</w:t>
            </w:r>
          </w:p>
        </w:tc>
        <w:tc>
          <w:tcPr>
            <w:tcW w:w="2693" w:type="dxa"/>
          </w:tcPr>
          <w:p w:rsidR="008E3D4A" w:rsidRPr="009C4F97" w:rsidRDefault="008E3D4A" w:rsidP="007A7ADA">
            <w:pPr>
              <w:tabs>
                <w:tab w:val="left" w:pos="21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E3D4A" w:rsidRPr="009D0357" w:rsidTr="007A7ADA">
        <w:trPr>
          <w:trHeight w:val="315"/>
        </w:trPr>
        <w:tc>
          <w:tcPr>
            <w:tcW w:w="614" w:type="dxa"/>
            <w:noWrap/>
          </w:tcPr>
          <w:p w:rsidR="008E3D4A" w:rsidRPr="0084766E" w:rsidRDefault="005663D5" w:rsidP="007A7A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7</w:t>
            </w:r>
          </w:p>
        </w:tc>
        <w:tc>
          <w:tcPr>
            <w:tcW w:w="2931" w:type="dxa"/>
            <w:noWrap/>
          </w:tcPr>
          <w:p w:rsidR="008E3D4A" w:rsidRPr="00B9733A" w:rsidRDefault="008E3D4A" w:rsidP="007A7A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Непередбачувані витрати та інфляція (не менше 10 % від вартості проекту).</w:t>
            </w:r>
          </w:p>
          <w:p w:rsidR="008E3D4A" w:rsidRPr="009D0357" w:rsidRDefault="008E3D4A" w:rsidP="007A7A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Примітка: в разі відсутності дорожчання цін чи появи непередбачуваних витрат виконавець має використати ці коштів для поліпше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ння реалізації проекту.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1559" w:type="dxa"/>
            <w:noWrap/>
          </w:tcPr>
          <w:p w:rsidR="008E3D4A" w:rsidRPr="00B9733A" w:rsidRDefault="008E3D4A" w:rsidP="007A7ADA">
            <w:pPr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</w:tcPr>
          <w:p w:rsidR="008E3D4A" w:rsidRPr="00B9733A" w:rsidRDefault="008E3D4A" w:rsidP="007A7ADA">
            <w:pPr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</w:tcPr>
          <w:p w:rsidR="008E3D4A" w:rsidRPr="00D0082C" w:rsidRDefault="008E3D4A" w:rsidP="007A7A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3D4A" w:rsidRPr="00F71571" w:rsidRDefault="008E3D4A" w:rsidP="007A7A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3D4A" w:rsidRPr="00F71571" w:rsidRDefault="008E3D4A" w:rsidP="007A7A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3D4A" w:rsidRPr="00F71571" w:rsidRDefault="008E3D4A" w:rsidP="007A7A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3D4A" w:rsidRPr="00F71571" w:rsidRDefault="008E3D4A" w:rsidP="007A7A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  <w:r w:rsidRPr="00AE5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50</w:t>
            </w:r>
            <w:r w:rsidRPr="00F715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0грн</w:t>
            </w:r>
          </w:p>
        </w:tc>
        <w:tc>
          <w:tcPr>
            <w:tcW w:w="2693" w:type="dxa"/>
          </w:tcPr>
          <w:p w:rsidR="008E3D4A" w:rsidRDefault="008E3D4A" w:rsidP="007A7AD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E3D4A" w:rsidRDefault="008E3D4A" w:rsidP="007A7AD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E3D4A" w:rsidRPr="00F71571" w:rsidRDefault="008E3D4A" w:rsidP="007A7A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E3D4A" w:rsidRPr="009D0357" w:rsidTr="007A7ADA">
        <w:trPr>
          <w:trHeight w:val="289"/>
        </w:trPr>
        <w:tc>
          <w:tcPr>
            <w:tcW w:w="614" w:type="dxa"/>
            <w:noWrap/>
            <w:hideMark/>
          </w:tcPr>
          <w:p w:rsidR="008E3D4A" w:rsidRPr="009D0357" w:rsidRDefault="008E3D4A" w:rsidP="007A7A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31" w:type="dxa"/>
            <w:noWrap/>
            <w:hideMark/>
          </w:tcPr>
          <w:p w:rsidR="008E3D4A" w:rsidRPr="00E4252B" w:rsidRDefault="008E3D4A" w:rsidP="007A7A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Загальна сума витрат</w:t>
            </w:r>
          </w:p>
        </w:tc>
        <w:tc>
          <w:tcPr>
            <w:tcW w:w="1559" w:type="dxa"/>
            <w:noWrap/>
            <w:hideMark/>
          </w:tcPr>
          <w:p w:rsidR="008E3D4A" w:rsidRPr="00B9733A" w:rsidRDefault="008E3D4A" w:rsidP="007A7ADA">
            <w:pPr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B9733A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E3D4A" w:rsidRPr="00B9733A" w:rsidRDefault="008E3D4A" w:rsidP="007A7ADA">
            <w:pPr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B9733A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noWrap/>
            <w:hideMark/>
          </w:tcPr>
          <w:p w:rsidR="008E3D4A" w:rsidRPr="00F71571" w:rsidRDefault="005663D5" w:rsidP="007A7ADA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65</w:t>
            </w:r>
            <w:bookmarkStart w:id="0" w:name="_GoBack"/>
            <w:bookmarkEnd w:id="0"/>
            <w:r w:rsidR="008E3D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 w:rsidR="008E3D4A" w:rsidRPr="00F715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00.00 грв</w:t>
            </w:r>
          </w:p>
        </w:tc>
      </w:tr>
    </w:tbl>
    <w:p w:rsidR="008E3D4A" w:rsidRPr="00222E3D" w:rsidRDefault="008E3D4A" w:rsidP="008E3D4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C6A0C" w:rsidRDefault="002C6A0C"/>
    <w:sectPr w:rsidR="002C6A0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4A"/>
    <w:rsid w:val="002C6A0C"/>
    <w:rsid w:val="005663D5"/>
    <w:rsid w:val="008E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31B0B"/>
  <w15:chartTrackingRefBased/>
  <w15:docId w15:val="{F7EB3415-B338-48D3-9218-E658AD21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D4A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 светлая1"/>
    <w:basedOn w:val="a1"/>
    <w:uiPriority w:val="40"/>
    <w:rsid w:val="008E3D4A"/>
    <w:pPr>
      <w:spacing w:after="0" w:line="240" w:lineRule="auto"/>
    </w:pPr>
    <w:rPr>
      <w:lang w:val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3">
    <w:name w:val="Emphasis"/>
    <w:basedOn w:val="a0"/>
    <w:uiPriority w:val="20"/>
    <w:qFormat/>
    <w:rsid w:val="008E3D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Проценко</dc:creator>
  <cp:keywords/>
  <dc:description/>
  <cp:lastModifiedBy>Иван Проценко</cp:lastModifiedBy>
  <cp:revision>3</cp:revision>
  <dcterms:created xsi:type="dcterms:W3CDTF">2021-07-29T09:31:00Z</dcterms:created>
  <dcterms:modified xsi:type="dcterms:W3CDTF">2021-08-13T08:30:00Z</dcterms:modified>
</cp:coreProperties>
</file>