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14" w:rsidRDefault="009D2814" w:rsidP="009D2814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</w:t>
      </w: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юджет проекту</w:t>
      </w:r>
      <w:r w:rsidR="00051CC9">
        <w:rPr>
          <w:b/>
          <w:bCs/>
          <w:caps/>
          <w:sz w:val="24"/>
          <w:szCs w:val="24"/>
          <w:lang w:val="ru-RU"/>
        </w:rPr>
        <w:t xml:space="preserve"> «</w:t>
      </w:r>
      <w:r w:rsidR="00051CC9">
        <w:rPr>
          <w:b/>
          <w:bCs/>
          <w:caps/>
          <w:sz w:val="24"/>
          <w:szCs w:val="24"/>
          <w:lang w:val="uk-UA"/>
        </w:rPr>
        <w:t>обеліск пам</w:t>
      </w:r>
      <w:r w:rsidR="00051CC9">
        <w:rPr>
          <w:b/>
          <w:bCs/>
          <w:caps/>
          <w:sz w:val="24"/>
          <w:szCs w:val="24"/>
        </w:rPr>
        <w:t>’</w:t>
      </w:r>
      <w:r w:rsidR="00051CC9">
        <w:rPr>
          <w:b/>
          <w:bCs/>
          <w:caps/>
          <w:sz w:val="24"/>
          <w:szCs w:val="24"/>
          <w:lang w:val="uk-UA"/>
        </w:rPr>
        <w:t>яті</w:t>
      </w:r>
      <w:r w:rsidR="00051CC9">
        <w:rPr>
          <w:b/>
          <w:bCs/>
          <w:caps/>
          <w:sz w:val="24"/>
          <w:szCs w:val="24"/>
          <w:lang w:val="ru-RU"/>
        </w:rPr>
        <w:t>»</w:t>
      </w:r>
    </w:p>
    <w:p w:rsidR="009D2814" w:rsidRDefault="009D2814" w:rsidP="009D2814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927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1685"/>
        <w:gridCol w:w="2333"/>
        <w:gridCol w:w="1804"/>
      </w:tblGrid>
      <w:tr w:rsidR="009D2814" w:rsidTr="00051CC9">
        <w:trPr>
          <w:trHeight w:val="629"/>
          <w:tblHeader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9D2814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051CC9" w:rsidP="00051CC9">
            <w:pPr>
              <w:jc w:val="center"/>
            </w:pPr>
            <w:proofErr w:type="spellStart"/>
            <w:r w:rsidRPr="00051CC9">
              <w:t>Бордюр</w:t>
            </w:r>
            <w:proofErr w:type="spellEnd"/>
            <w:r w:rsidRPr="00051CC9">
              <w:t xml:space="preserve"> </w:t>
            </w:r>
            <w:proofErr w:type="spellStart"/>
            <w:r w:rsidRPr="00051CC9">
              <w:t>тротуарний</w:t>
            </w:r>
            <w:proofErr w:type="spellEnd"/>
            <w:r w:rsidRPr="00051CC9">
              <w:t xml:space="preserve"> 1000*200*80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9700</w:t>
            </w:r>
          </w:p>
        </w:tc>
      </w:tr>
      <w:tr w:rsidR="009D2814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051CC9" w:rsidP="00051CC9">
            <w:pPr>
              <w:tabs>
                <w:tab w:val="left" w:pos="975"/>
              </w:tabs>
              <w:jc w:val="center"/>
            </w:pPr>
            <w:proofErr w:type="spellStart"/>
            <w:r w:rsidRPr="00051CC9">
              <w:rPr>
                <w:lang w:val="ru-RU"/>
              </w:rPr>
              <w:t>Світодіодний</w:t>
            </w:r>
            <w:proofErr w:type="spellEnd"/>
            <w:r w:rsidRPr="00051CC9">
              <w:rPr>
                <w:lang w:val="ru-RU"/>
              </w:rPr>
              <w:t xml:space="preserve"> </w:t>
            </w:r>
            <w:proofErr w:type="spellStart"/>
            <w:r w:rsidRPr="00051CC9">
              <w:rPr>
                <w:lang w:val="ru-RU"/>
              </w:rPr>
              <w:t>вуличний</w:t>
            </w:r>
            <w:proofErr w:type="spellEnd"/>
            <w:r w:rsidRPr="00051CC9">
              <w:rPr>
                <w:lang w:val="ru-RU"/>
              </w:rPr>
              <w:t xml:space="preserve"> </w:t>
            </w:r>
            <w:proofErr w:type="spellStart"/>
            <w:r w:rsidRPr="00051CC9">
              <w:rPr>
                <w:lang w:val="ru-RU"/>
              </w:rPr>
              <w:t>консольний</w:t>
            </w:r>
            <w:proofErr w:type="spellEnd"/>
            <w:r w:rsidRPr="00051CC9">
              <w:rPr>
                <w:lang w:val="ru-RU"/>
              </w:rPr>
              <w:t xml:space="preserve"> </w:t>
            </w:r>
            <w:proofErr w:type="spellStart"/>
            <w:r w:rsidRPr="00051CC9">
              <w:rPr>
                <w:lang w:val="ru-RU"/>
              </w:rPr>
              <w:t>світильник</w:t>
            </w:r>
            <w:proofErr w:type="spellEnd"/>
            <w:r w:rsidRPr="00051CC9">
              <w:rPr>
                <w:lang w:val="ru-RU"/>
              </w:rPr>
              <w:t xml:space="preserve"> з линзою </w:t>
            </w:r>
            <w:r w:rsidRPr="00051CC9">
              <w:t>100W BRODWAY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7248</w:t>
            </w:r>
          </w:p>
        </w:tc>
      </w:tr>
      <w:tr w:rsidR="009D2814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051CC9" w:rsidP="00051CC9">
            <w:pPr>
              <w:tabs>
                <w:tab w:val="left" w:pos="1125"/>
              </w:tabs>
              <w:jc w:val="center"/>
            </w:pPr>
            <w:proofErr w:type="spellStart"/>
            <w:r w:rsidRPr="00051CC9">
              <w:t>Кронштейн</w:t>
            </w:r>
            <w:proofErr w:type="spellEnd"/>
            <w:r w:rsidRPr="00051CC9">
              <w:t xml:space="preserve"> </w:t>
            </w:r>
            <w:proofErr w:type="spellStart"/>
            <w:r w:rsidRPr="00051CC9">
              <w:t>для</w:t>
            </w:r>
            <w:proofErr w:type="spellEnd"/>
            <w:r w:rsidRPr="00051CC9">
              <w:t xml:space="preserve"> </w:t>
            </w:r>
            <w:proofErr w:type="spellStart"/>
            <w:r w:rsidRPr="00051CC9">
              <w:t>консольного</w:t>
            </w:r>
            <w:proofErr w:type="spellEnd"/>
            <w:r w:rsidRPr="00051CC9">
              <w:t xml:space="preserve">  </w:t>
            </w:r>
            <w:proofErr w:type="spellStart"/>
            <w:r w:rsidRPr="00051CC9">
              <w:t>світильника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 w:rsidRPr="00051CC9">
              <w:rPr>
                <w:lang w:val="ru-RU"/>
              </w:rPr>
              <w:t xml:space="preserve">Лавочка </w:t>
            </w:r>
            <w:proofErr w:type="spellStart"/>
            <w:r w:rsidRPr="00051CC9">
              <w:rPr>
                <w:lang w:val="ru-RU"/>
              </w:rPr>
              <w:t>вулична</w:t>
            </w:r>
            <w:proofErr w:type="spellEnd"/>
            <w:r w:rsidRPr="00051CC9">
              <w:rPr>
                <w:lang w:val="ru-RU"/>
              </w:rPr>
              <w:t xml:space="preserve"> 2м., з </w:t>
            </w:r>
            <w:proofErr w:type="spellStart"/>
            <w:r w:rsidRPr="00051CC9">
              <w:rPr>
                <w:lang w:val="ru-RU"/>
              </w:rPr>
              <w:t>спинкою</w:t>
            </w:r>
            <w:proofErr w:type="spellEnd"/>
            <w:r w:rsidRPr="00051CC9">
              <w:rPr>
                <w:lang w:val="ru-RU"/>
              </w:rPr>
              <w:t xml:space="preserve"> та поручнями для </w:t>
            </w:r>
            <w:proofErr w:type="spellStart"/>
            <w:r w:rsidRPr="00051CC9">
              <w:rPr>
                <w:lang w:val="ru-RU"/>
              </w:rPr>
              <w:t>бетонування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proofErr w:type="spellStart"/>
            <w:r w:rsidRPr="00051CC9">
              <w:rPr>
                <w:lang w:val="ru-RU"/>
              </w:rPr>
              <w:t>Гранотсів</w:t>
            </w:r>
            <w:proofErr w:type="spellEnd"/>
            <w:r w:rsidRPr="00051CC9">
              <w:rPr>
                <w:lang w:val="ru-RU"/>
              </w:rPr>
              <w:t xml:space="preserve"> (</w:t>
            </w:r>
            <w:proofErr w:type="spellStart"/>
            <w:r w:rsidRPr="00051CC9">
              <w:rPr>
                <w:lang w:val="ru-RU"/>
              </w:rPr>
              <w:t>фракція</w:t>
            </w:r>
            <w:proofErr w:type="spellEnd"/>
            <w:r w:rsidRPr="00051CC9">
              <w:rPr>
                <w:lang w:val="ru-RU"/>
              </w:rPr>
              <w:t xml:space="preserve"> 0*5мм) куб.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05B2">
              <w:rPr>
                <w:lang w:val="ru-RU"/>
              </w:rPr>
              <w:t xml:space="preserve"> куб.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tabs>
                <w:tab w:val="left" w:pos="2415"/>
              </w:tabs>
              <w:jc w:val="center"/>
              <w:rPr>
                <w:lang w:val="ru-RU"/>
              </w:rPr>
            </w:pPr>
            <w:proofErr w:type="spellStart"/>
            <w:r w:rsidRPr="00051CC9">
              <w:rPr>
                <w:lang w:val="ru-RU"/>
              </w:rPr>
              <w:t>Плівка</w:t>
            </w:r>
            <w:proofErr w:type="spellEnd"/>
            <w:r w:rsidRPr="00051CC9">
              <w:rPr>
                <w:lang w:val="ru-RU"/>
              </w:rPr>
              <w:t xml:space="preserve"> </w:t>
            </w:r>
            <w:proofErr w:type="spellStart"/>
            <w:r w:rsidRPr="00051CC9">
              <w:rPr>
                <w:lang w:val="ru-RU"/>
              </w:rPr>
              <w:t>будівельна</w:t>
            </w:r>
            <w:proofErr w:type="spellEnd"/>
            <w:r w:rsidRPr="00051CC9">
              <w:rPr>
                <w:lang w:val="ru-RU"/>
              </w:rPr>
              <w:t xml:space="preserve"> 60мк. Ширина 3м.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 w:rsidRPr="00051CC9">
              <w:rPr>
                <w:lang w:val="ru-RU"/>
              </w:rPr>
              <w:t>Цемент М-400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051CC9" w:rsidP="00051CC9">
            <w:pPr>
              <w:tabs>
                <w:tab w:val="left" w:pos="1005"/>
                <w:tab w:val="left" w:pos="1140"/>
              </w:tabs>
              <w:jc w:val="center"/>
              <w:rPr>
                <w:lang w:val="ru-RU"/>
              </w:rPr>
            </w:pPr>
            <w:r w:rsidRPr="00051CC9">
              <w:rPr>
                <w:lang w:val="ru-RU"/>
              </w:rPr>
              <w:t xml:space="preserve">Урна </w:t>
            </w:r>
            <w:proofErr w:type="spellStart"/>
            <w:r w:rsidRPr="00051CC9">
              <w:rPr>
                <w:lang w:val="ru-RU"/>
              </w:rPr>
              <w:t>вулична</w:t>
            </w:r>
            <w:proofErr w:type="spellEnd"/>
            <w:r w:rsidRPr="00051CC9">
              <w:rPr>
                <w:lang w:val="ru-RU"/>
              </w:rPr>
              <w:t xml:space="preserve"> </w:t>
            </w:r>
            <w:proofErr w:type="spellStart"/>
            <w:r w:rsidRPr="00051CC9">
              <w:rPr>
                <w:lang w:val="ru-RU"/>
              </w:rPr>
              <w:t>стаціонарна</w:t>
            </w:r>
            <w:proofErr w:type="spellEnd"/>
            <w:r w:rsidRPr="00051CC9">
              <w:rPr>
                <w:lang w:val="ru-RU"/>
              </w:rPr>
              <w:t xml:space="preserve"> 17л.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proofErr w:type="spellStart"/>
            <w:r w:rsidRPr="00220C53">
              <w:rPr>
                <w:lang w:val="ru-RU"/>
              </w:rPr>
              <w:t>Трнаспортні</w:t>
            </w:r>
            <w:proofErr w:type="spellEnd"/>
            <w:r w:rsidRPr="00220C53">
              <w:rPr>
                <w:lang w:val="ru-RU"/>
              </w:rPr>
              <w:t xml:space="preserve"> </w:t>
            </w:r>
            <w:proofErr w:type="spellStart"/>
            <w:r w:rsidRPr="00220C53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proofErr w:type="spellStart"/>
            <w:r w:rsidRPr="00220C53">
              <w:rPr>
                <w:lang w:val="ru-RU"/>
              </w:rPr>
              <w:t>Непередбачені</w:t>
            </w:r>
            <w:proofErr w:type="spellEnd"/>
            <w:r w:rsidRPr="00220C53">
              <w:rPr>
                <w:lang w:val="ru-RU"/>
              </w:rPr>
              <w:t xml:space="preserve"> </w:t>
            </w:r>
            <w:proofErr w:type="spellStart"/>
            <w:r w:rsidRPr="00220C53"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(10%)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220C53" w:rsidP="0022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5500</w:t>
            </w:r>
          </w:p>
        </w:tc>
      </w:tr>
      <w:tr w:rsidR="009D2814" w:rsidRPr="00051CC9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9D2814">
            <w:pP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9D2814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9D2814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051CC9" w:rsidRDefault="009D2814">
            <w:pPr>
              <w:rPr>
                <w:lang w:val="ru-RU"/>
              </w:rPr>
            </w:pPr>
          </w:p>
        </w:tc>
      </w:tr>
      <w:tr w:rsidR="009D2814" w:rsidTr="00051CC9">
        <w:trPr>
          <w:trHeight w:val="365"/>
        </w:trPr>
        <w:tc>
          <w:tcPr>
            <w:tcW w:w="345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Default="009D2814">
            <w:pPr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14" w:rsidRPr="00220C53" w:rsidRDefault="00220C53">
            <w:pPr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</w:tbl>
    <w:p w:rsidR="005C5B04" w:rsidRDefault="006105B2"/>
    <w:sectPr w:rsidR="005C5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C"/>
    <w:rsid w:val="000075D5"/>
    <w:rsid w:val="00051CC9"/>
    <w:rsid w:val="000A404B"/>
    <w:rsid w:val="00126A8C"/>
    <w:rsid w:val="00220C53"/>
    <w:rsid w:val="006105B2"/>
    <w:rsid w:val="00744F9C"/>
    <w:rsid w:val="007738CE"/>
    <w:rsid w:val="007A528C"/>
    <w:rsid w:val="008A5733"/>
    <w:rsid w:val="009D2814"/>
    <w:rsid w:val="00B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B2BF-DF3E-4395-92B5-152D0E7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1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14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D2814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9D2814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Омелічкін Сергій</dc:creator>
  <cp:keywords/>
  <dc:description/>
  <cp:lastModifiedBy>Шевченко</cp:lastModifiedBy>
  <cp:revision>7</cp:revision>
  <dcterms:created xsi:type="dcterms:W3CDTF">2020-05-19T20:42:00Z</dcterms:created>
  <dcterms:modified xsi:type="dcterms:W3CDTF">2020-05-30T20:24:00Z</dcterms:modified>
</cp:coreProperties>
</file>